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before="300" w:after="15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de-DE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de-DE"/>
        </w:rPr>
        <w:t>Kauf dir lieber einen Hund</w:t>
      </w:r>
    </w:p>
    <w:p>
      <w:pPr>
        <w:spacing w:before="150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  <w:t>von Wilhelm Bischoff und Heinrich Piepenbrock (laut einem </w:t>
      </w:r>
      <w:hyperlink r:id="rId4" w:tgtFrame="_self" w:history="1">
        <w:r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de-DE"/>
          </w:rPr>
          <w:t>Gästebucheintrag</w:t>
        </w:r>
      </w:hyperlink>
      <w:r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  <w:t>)</w:t>
      </w: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Jüngling in den reifen Jahren, willst du nehmen eine Frau,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denke stets an die Gefahren, überleg es dir genau!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 xml:space="preserve">Hüte dich vor Liebesgaben, hüte dich vor schwacher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Stund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’,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willst du leben ohne Plage, kauf dir lieber einen Hund.</w:t>
      </w: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So ein Hund gehört dir immer, weil er dich als Herrn erkennt,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bei ’ner Frau geschieht das nimmer, denn Gehorsam ist ihr fremd.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Mitgift hat er freilich keine, aber eins weißt du genau: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So ein Hund wird immer treu sein. Weißt du das bei deiner Frau?</w:t>
      </w: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So ein Hund weint keine Tränen, niemals braucht er Aspirin,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 xml:space="preserve">abends hat er nie Migräne und braucht nie was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anzuzieh’n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.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Willst du mal ’ne Reise machen, kannst du ruhig den Wauwau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deinem Freund in Pflege geben. Tu das mal mit deiner Frau!</w:t>
      </w: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 xml:space="preserve">Willst du wie in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frühern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 xml:space="preserve"> Tagen abends auf ’nen Bummel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geh’n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,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mußt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 xml:space="preserve"> du erst dein Frauchen fragen: "Bitte, bitte",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mußt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 xml:space="preserve"> du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fleh’n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.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 xml:space="preserve">Deinen Hund den kannst du schließen ein in seinen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Hundebau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,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dann kannst du die Nacht genießen. Versuch das mal mit deiner Frau!</w:t>
      </w: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 xml:space="preserve">Gehst du mit ihr auf der Straße bleibt sie plötzlich stille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steh’n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.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 xml:space="preserve">"Lieber Mann, mich drückt die Blase. Halt die Tasche, ich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muß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geh’n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."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Deinem Hund genügt ein Bäumchen, denn er nimmt’s nicht so genau.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 xml:space="preserve">Er hebt einfach hoch das Beinchen. Verlang’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das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 xml:space="preserve"> mal von deiner Frau!</w:t>
      </w: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Und mit den Kindern hast du Plage. Jedes Jahr kommt eines an.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 xml:space="preserve">Trotzdem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mußt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 xml:space="preserve"> du ohne Frage jede Nacht von neuem ran.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 xml:space="preserve">Ohne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daß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 xml:space="preserve"> du ihn brauchst lieben bringt dir Junge dein Wauwau,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 xml:space="preserve">gleich auf einmal 6 bis 7. Verlang’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das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 xml:space="preserve"> mal von deiner Frau!</w:t>
      </w: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 xml:space="preserve">Drum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ihr Männer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laßt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 xml:space="preserve"> euch sagen: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laßt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 xml:space="preserve"> die Hände von ’ner Frau!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 xml:space="preserve">Denn in ihren späten Tagen wird sie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häßlich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, alt und grau!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Wird dein Hund dir mal zuwider, dann verkaufst du den Wauwau,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und kaufst dir einen Neuen wieder. – Verkauf mal so ’ne alte Frau!</w:t>
      </w: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</w:p>
    <w:p>
      <w:pPr>
        <w:spacing w:before="15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</w:r>
      <w:r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de-DE"/>
        </w:rPr>
        <w:t>Deswegen …</w:t>
      </w:r>
    </w:p>
    <w:p>
      <w:pPr>
        <w:spacing w:before="150"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  <w:t xml:space="preserve">von Bernd Salewski,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  <w:t>Nachreimung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  <w:t xml:space="preserve"> von Text Kauf dir lieber einen Hunde von Wilhelm Bischoff und Heinrich Piepenbrock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  <w:br/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Mädchen so um die zwanzig dreißig,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hättest du gern einen Mann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einen strammen hübschen schicken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an dem auch bisschen ist was dran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bedenke nichts bleibt wie es ist am Anfang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dein schlanker Jüngling der wird mit den Jahren rund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willst du diesem Anblick echt entgehen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kauf dir lieber einen Hund.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So ein Hund macht Komplimente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will nichts von dir und wackelt dennoch mit dem Schwanz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er geht auch nicht nach 45 Jahr in Rente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und stöhnt und jault auch nicht nach bisschen Fahrrad fahren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als wärs sein allerletzter Tanz</w:t>
      </w:r>
    </w:p>
    <w:p>
      <w:pPr>
        <w:spacing w:before="150"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</w:pP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Er ist dir unbenommen treu ergeben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zwar schaut er auch andre Hundemädchen an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doch ist ganz klar, dass er dich am meisten liebt,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denn er wird um zu überleben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zurückkehren allein zu Dir, weil es bei dir etwas zu fressen gibt.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 xml:space="preserve">Ein Mann der meckert, wenn du Pech hast,  morgens, mittags und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wenns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 xml:space="preserve"> schlecht läuft auch am Abend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 xml:space="preserve">das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einzige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 xml:space="preserve"> was für ihn zählt das ist wie gut bist du in der Nacht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was gibt’s zu essen und wo sind meine Sachen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doch wehe wenn du schnarchst, älter wirst und runder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 xml:space="preserve">dann o Wunder fängt er an deine Figur zu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t>kritisiern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seine interessiert ihn nicht und demzufolge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  <w:t>hast du immer weniger zu lachen</w:t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</w:r>
      <w:r>
        <w:rPr>
          <w:rFonts w:ascii="Verdana" w:eastAsia="Times New Roman" w:hAnsi="Verdana" w:cs="Times New Roman"/>
          <w:color w:val="000000"/>
          <w:sz w:val="20"/>
          <w:szCs w:val="27"/>
          <w:lang w:eastAsia="de-DE"/>
        </w:rPr>
        <w:br/>
      </w:r>
      <w:r>
        <w:rPr>
          <w:rFonts w:ascii="Verdana" w:eastAsia="Times New Roman" w:hAnsi="Verdana" w:cs="Times New Roman"/>
          <w:color w:val="000000"/>
          <w:sz w:val="20"/>
          <w:szCs w:val="28"/>
          <w:lang w:eastAsia="de-DE"/>
        </w:rPr>
        <w:t>Um ein Gläschen Milch zu trinken musst du keine Kuh dir kaufen</w:t>
      </w:r>
      <w:r>
        <w:rPr>
          <w:rFonts w:ascii="Verdana" w:eastAsia="Times New Roman" w:hAnsi="Verdana" w:cs="Times New Roman"/>
          <w:color w:val="000000"/>
          <w:sz w:val="20"/>
          <w:szCs w:val="28"/>
          <w:lang w:eastAsia="de-DE"/>
        </w:rPr>
        <w:br/>
        <w:t>Willst Du eine Nacht nicht ganz alleine sein</w:t>
      </w:r>
      <w:r>
        <w:rPr>
          <w:rFonts w:ascii="Verdana" w:eastAsia="Times New Roman" w:hAnsi="Verdana" w:cs="Times New Roman"/>
          <w:color w:val="000000"/>
          <w:sz w:val="20"/>
          <w:szCs w:val="28"/>
          <w:lang w:eastAsia="de-DE"/>
        </w:rPr>
        <w:br/>
        <w:t>verkneif es Dir, läuft dir ein Männchen hinterher,</w:t>
      </w:r>
      <w:r>
        <w:rPr>
          <w:rFonts w:ascii="Verdana" w:eastAsia="Times New Roman" w:hAnsi="Verdana" w:cs="Times New Roman"/>
          <w:color w:val="000000"/>
          <w:sz w:val="20"/>
          <w:szCs w:val="28"/>
          <w:lang w:eastAsia="de-DE"/>
        </w:rPr>
        <w:br/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8"/>
          <w:lang w:eastAsia="de-DE"/>
        </w:rPr>
        <w:t>allzuschnell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8"/>
          <w:lang w:eastAsia="de-DE"/>
        </w:rPr>
        <w:t xml:space="preserve"> zu laufen.</w:t>
      </w:r>
    </w:p>
    <w:p>
      <w:pPr>
        <w:spacing w:before="150" w:after="0" w:line="240" w:lineRule="auto"/>
        <w:rPr>
          <w:rFonts w:ascii="Verdana" w:eastAsia="Times New Roman" w:hAnsi="Verdana" w:cs="Times New Roman"/>
          <w:color w:val="000000"/>
          <w:sz w:val="20"/>
          <w:szCs w:val="28"/>
          <w:lang w:eastAsia="de-DE"/>
        </w:rPr>
      </w:pPr>
      <w:r>
        <w:rPr>
          <w:rFonts w:ascii="Verdana" w:eastAsia="Times New Roman" w:hAnsi="Verdana" w:cs="Times New Roman"/>
          <w:color w:val="000000"/>
          <w:sz w:val="20"/>
          <w:szCs w:val="28"/>
          <w:lang w:eastAsia="de-DE"/>
        </w:rPr>
        <w:t>Macht dein Hund wirklich einmal Macken, ist er ungehorsam, hört nicht mehr aufs Wort</w:t>
      </w:r>
      <w:r>
        <w:rPr>
          <w:rFonts w:ascii="Verdana" w:eastAsia="Times New Roman" w:hAnsi="Verdana" w:cs="Times New Roman"/>
          <w:color w:val="000000"/>
          <w:sz w:val="20"/>
          <w:szCs w:val="28"/>
          <w:lang w:eastAsia="de-DE"/>
        </w:rPr>
        <w:br/>
        <w:t>gibt ihm eine oder auch zwei Chancen und hilft das nicht dann gib ihn fort.</w:t>
      </w:r>
      <w:r>
        <w:rPr>
          <w:rFonts w:ascii="Verdana" w:eastAsia="Times New Roman" w:hAnsi="Verdana" w:cs="Times New Roman"/>
          <w:color w:val="000000"/>
          <w:sz w:val="20"/>
          <w:szCs w:val="28"/>
          <w:lang w:eastAsia="de-DE"/>
        </w:rPr>
        <w:br/>
        <w:t>Wenn du Glück hast hängen dann noch paar Scheine dran,</w:t>
      </w:r>
      <w:r>
        <w:rPr>
          <w:rFonts w:ascii="Verdana" w:eastAsia="Times New Roman" w:hAnsi="Verdana" w:cs="Times New Roman"/>
          <w:color w:val="000000"/>
          <w:sz w:val="20"/>
          <w:szCs w:val="28"/>
          <w:lang w:eastAsia="de-DE"/>
        </w:rPr>
        <w:br/>
        <w:t>soviel Dusel hast du nach all den Jahren, glaube mir,</w:t>
      </w:r>
      <w:r>
        <w:rPr>
          <w:rFonts w:ascii="Verdana" w:eastAsia="Times New Roman" w:hAnsi="Verdana" w:cs="Times New Roman"/>
          <w:color w:val="000000"/>
          <w:sz w:val="20"/>
          <w:szCs w:val="28"/>
          <w:lang w:eastAsia="de-DE"/>
        </w:rPr>
        <w:br/>
        <w:t>niemals mit einem Mann.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2021, DEZ.</w:t>
      </w:r>
    </w:p>
    <w:sectPr>
      <w:pgSz w:w="16838" w:h="23811" w:code="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0CAB-EC5D-4D3D-96B7-15C30D9F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autor">
    <w:name w:val="autor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paragraph" w:customStyle="1" w:styleId="blockabstand">
    <w:name w:val="blockabstand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er-becker.de/Kontakt/GB/0341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Salewski</dc:creator>
  <cp:keywords/>
  <dc:description/>
  <cp:lastModifiedBy>Bernd Salewski</cp:lastModifiedBy>
  <cp:revision>3</cp:revision>
  <dcterms:created xsi:type="dcterms:W3CDTF">2021-12-22T14:35:00Z</dcterms:created>
  <dcterms:modified xsi:type="dcterms:W3CDTF">2021-12-23T13:49:00Z</dcterms:modified>
</cp:coreProperties>
</file>